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9DCC4D" w14:textId="77777777" w:rsidR="00873737" w:rsidRPr="0069206E" w:rsidRDefault="00533B45" w:rsidP="0002709A">
      <w:pPr>
        <w:spacing w:after="0" w:line="480" w:lineRule="auto"/>
        <w:jc w:val="center"/>
      </w:pPr>
      <w:r w:rsidRPr="0069206E">
        <w:tab/>
      </w:r>
      <w:r w:rsidRPr="0069206E">
        <w:tab/>
      </w:r>
    </w:p>
    <w:p w14:paraId="6F726BD1" w14:textId="77777777" w:rsidR="00873737" w:rsidRPr="0069206E" w:rsidRDefault="00873737" w:rsidP="0002709A">
      <w:pPr>
        <w:spacing w:after="0" w:line="480" w:lineRule="auto"/>
        <w:jc w:val="center"/>
      </w:pPr>
    </w:p>
    <w:p w14:paraId="139F1209" w14:textId="77777777" w:rsidR="00873737" w:rsidRPr="0069206E" w:rsidRDefault="00873737" w:rsidP="0002709A">
      <w:pPr>
        <w:spacing w:after="0" w:line="480" w:lineRule="auto"/>
        <w:jc w:val="center"/>
      </w:pPr>
    </w:p>
    <w:p w14:paraId="5883A654" w14:textId="77777777" w:rsidR="00873737" w:rsidRPr="0069206E" w:rsidRDefault="00873737" w:rsidP="0002709A">
      <w:pPr>
        <w:spacing w:after="0" w:line="480" w:lineRule="auto"/>
        <w:jc w:val="center"/>
      </w:pPr>
    </w:p>
    <w:p w14:paraId="4D90D429" w14:textId="77777777" w:rsidR="00873737" w:rsidRPr="0069206E" w:rsidRDefault="00873737" w:rsidP="0002709A">
      <w:pPr>
        <w:spacing w:after="0" w:line="480" w:lineRule="auto"/>
        <w:jc w:val="center"/>
      </w:pPr>
    </w:p>
    <w:p w14:paraId="4827F519" w14:textId="77777777" w:rsidR="00873737" w:rsidRPr="0069206E" w:rsidRDefault="00873737" w:rsidP="0002709A">
      <w:pPr>
        <w:spacing w:after="0" w:line="480" w:lineRule="auto"/>
        <w:jc w:val="center"/>
      </w:pPr>
    </w:p>
    <w:p w14:paraId="3FF28F82" w14:textId="77777777" w:rsidR="00873737" w:rsidRPr="0069206E" w:rsidRDefault="00873737" w:rsidP="0002709A">
      <w:pPr>
        <w:spacing w:after="0" w:line="480" w:lineRule="auto"/>
        <w:jc w:val="center"/>
      </w:pPr>
    </w:p>
    <w:p w14:paraId="57783662" w14:textId="77777777" w:rsidR="00873737" w:rsidRPr="0069206E" w:rsidRDefault="00873737" w:rsidP="0002709A">
      <w:pPr>
        <w:spacing w:after="0" w:line="480" w:lineRule="auto"/>
        <w:jc w:val="center"/>
      </w:pPr>
    </w:p>
    <w:p w14:paraId="2AC6C792" w14:textId="4FF88C8A" w:rsidR="00873737" w:rsidRPr="0069206E" w:rsidRDefault="009E5722" w:rsidP="0002709A">
      <w:pPr>
        <w:spacing w:after="0" w:line="480" w:lineRule="auto"/>
        <w:jc w:val="center"/>
      </w:pPr>
      <w:r>
        <w:t>Research in Marketing Strategy</w:t>
      </w:r>
    </w:p>
    <w:p w14:paraId="26E2E476" w14:textId="77777777" w:rsidR="00873737" w:rsidRPr="0069206E" w:rsidRDefault="00873737" w:rsidP="0002709A">
      <w:pPr>
        <w:spacing w:after="0" w:line="480" w:lineRule="auto"/>
        <w:jc w:val="center"/>
      </w:pPr>
      <w:r w:rsidRPr="0069206E">
        <w:t>Name of Student</w:t>
      </w:r>
    </w:p>
    <w:p w14:paraId="69635416" w14:textId="77777777" w:rsidR="00873737" w:rsidRPr="0069206E" w:rsidRDefault="00873737" w:rsidP="0002709A">
      <w:pPr>
        <w:spacing w:after="0" w:line="480" w:lineRule="auto"/>
        <w:jc w:val="center"/>
      </w:pPr>
      <w:r w:rsidRPr="0069206E">
        <w:t>Institution Affiliation</w:t>
      </w:r>
    </w:p>
    <w:p w14:paraId="0E8D212C" w14:textId="6CA281A4" w:rsidR="00052356" w:rsidRPr="00EF2C6E" w:rsidRDefault="00FC6975" w:rsidP="00EF2C6E">
      <w:pPr>
        <w:spacing w:line="480" w:lineRule="auto"/>
      </w:pPr>
      <w:r w:rsidRPr="0069206E">
        <w:br w:type="page"/>
      </w:r>
      <w:r w:rsidR="00EF2C6E">
        <w:rPr>
          <w:color w:val="000000"/>
          <w:shd w:val="clear" w:color="auto" w:fill="FFFFFF"/>
        </w:rPr>
        <w:lastRenderedPageBreak/>
        <w:t>T</w:t>
      </w:r>
      <w:r w:rsidR="009C294C">
        <w:rPr>
          <w:color w:val="000000"/>
          <w:shd w:val="clear" w:color="auto" w:fill="FFFFFF"/>
        </w:rPr>
        <w:t>his paper seeks to analyz</w:t>
      </w:r>
      <w:r w:rsidR="00EF2C6E">
        <w:rPr>
          <w:color w:val="000000"/>
          <w:shd w:val="clear" w:color="auto" w:fill="FFFFFF"/>
        </w:rPr>
        <w:t xml:space="preserve">e the ‘Research in Marketing Strategy’ article in the </w:t>
      </w:r>
      <w:r w:rsidR="00EF2C6E" w:rsidRPr="000662C9">
        <w:rPr>
          <w:color w:val="000000"/>
          <w:shd w:val="clear" w:color="auto" w:fill="FFFFFF"/>
        </w:rPr>
        <w:t>Journal of the Academy of Marketing Science</w:t>
      </w:r>
      <w:r w:rsidR="009C294C">
        <w:rPr>
          <w:color w:val="000000"/>
          <w:shd w:val="clear" w:color="auto" w:fill="FFFFFF"/>
        </w:rPr>
        <w:t xml:space="preserve"> Volume no: 1, issue no: 1 and pages used: 4-29</w:t>
      </w:r>
      <w:r w:rsidR="00EF2C6E">
        <w:rPr>
          <w:color w:val="000000"/>
          <w:shd w:val="clear" w:color="auto" w:fill="FFFFFF"/>
        </w:rPr>
        <w:t>. The article was published in 2018 and the authors include</w:t>
      </w:r>
      <w:r w:rsidR="00D27B50" w:rsidRPr="00D27B50">
        <w:t xml:space="preserve"> </w:t>
      </w:r>
      <w:r w:rsidR="00D27B50">
        <w:t xml:space="preserve">Neil A. Morgan, Kimberly A. </w:t>
      </w:r>
      <w:proofErr w:type="spellStart"/>
      <w:r w:rsidR="00D27B50">
        <w:t>Whitler</w:t>
      </w:r>
      <w:proofErr w:type="spellEnd"/>
      <w:r w:rsidR="00D27B50">
        <w:t xml:space="preserve">, </w:t>
      </w:r>
      <w:proofErr w:type="spellStart"/>
      <w:proofErr w:type="gramStart"/>
      <w:r w:rsidR="00D27B50">
        <w:t>Hui</w:t>
      </w:r>
      <w:proofErr w:type="spellEnd"/>
      <w:proofErr w:type="gramEnd"/>
      <w:r w:rsidR="00D27B50">
        <w:t xml:space="preserve"> Feng3 &amp; </w:t>
      </w:r>
      <w:proofErr w:type="spellStart"/>
      <w:r w:rsidR="00D27B50">
        <w:t>Simos</w:t>
      </w:r>
      <w:proofErr w:type="spellEnd"/>
      <w:r w:rsidR="00D27B50">
        <w:t xml:space="preserve"> Chari</w:t>
      </w:r>
      <w:r w:rsidR="00EF2C6E">
        <w:rPr>
          <w:color w:val="000000"/>
          <w:shd w:val="clear" w:color="auto" w:fill="FFFFFF"/>
        </w:rPr>
        <w:t xml:space="preserve">. </w:t>
      </w:r>
      <w:r w:rsidR="00052356" w:rsidRPr="00052356">
        <w:rPr>
          <w:color w:val="000000"/>
          <w:shd w:val="clear" w:color="auto" w:fill="FFFFFF"/>
        </w:rPr>
        <w:t xml:space="preserve">In their research, Morgan et al. (2018) examine the current marketing strategies through analyzing marketing journals that were most influential between 1999 -2017. The researcher seeks to identify crucial challenges related to research in marketing strategy. Furthermore, there is research on the limitations in focus studies and the use of theory and primary research designs. </w:t>
      </w:r>
      <w:r w:rsidR="000662C9">
        <w:rPr>
          <w:color w:val="000000"/>
          <w:shd w:val="clear" w:color="auto" w:fill="FFFFFF"/>
        </w:rPr>
        <w:t xml:space="preserve"> </w:t>
      </w:r>
    </w:p>
    <w:p w14:paraId="573E4EC1"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Through their study, Morgan et al. (2018) also discovered the many opportunities available that would have a significant impact on the marketing strategy practice. The researchers identify new strategies by establishing research agendas. The agendas seek to identify opportunities that research can use to develop theories and make an impact in marketing strategy research. The method used to investigate the research problem was by giving concepts to marketing research, reviewing marketing strategies through selecting specific journals and articles, and setting up coding procedures. The research also seeks to conduct a descriptive analysis of marketing strategies published by journals. </w:t>
      </w:r>
    </w:p>
    <w:p w14:paraId="0C601DAE"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Through research, the article identified six of the most influential journal in marketing that published articles of research on marketing strategies. The journals are in a ranking based on the descriptiveness of the details in the required topic, then put into broad categories such as based on keywords and or conceptualization of marketing strategies. Criteria used in article selection are four: first, the study focused specifically on strategy. The second focus is on marketing phenomena. Thirdly, the study level was on the brand, firm, or product. Lastly, the article being published within 1999 -2017. </w:t>
      </w:r>
    </w:p>
    <w:p w14:paraId="5E5F4E56"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lastRenderedPageBreak/>
        <w:t xml:space="preserve">The key concepts in marketing were coded using recommended procedures, firstly by developing protocols for use. Documents are categorized based on each aspect of marketing strategies. Researchers have then employed to code a random selection of articles in sets of 60. Expert judges pretested the revised protocols while evaluating random papers in each of the journals. More experienced </w:t>
      </w:r>
      <w:proofErr w:type="gramStart"/>
      <w:r w:rsidRPr="00052356">
        <w:rPr>
          <w:color w:val="000000"/>
          <w:shd w:val="clear" w:color="auto" w:fill="FFFFFF"/>
        </w:rPr>
        <w:t>researchers</w:t>
      </w:r>
      <w:proofErr w:type="gramEnd"/>
      <w:r w:rsidRPr="00052356">
        <w:rPr>
          <w:color w:val="000000"/>
          <w:shd w:val="clear" w:color="auto" w:fill="FFFFFF"/>
        </w:rPr>
        <w:t xml:space="preserve"> coded articles, and the lead investigators were also given random papers to code. </w:t>
      </w:r>
    </w:p>
    <w:p w14:paraId="094D26F1"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Through descriptive analysis, the article identifies the difference between strategic marketing and marketing strategy. Strategic marketing is a general field of study while marketing strategy is the specific strategy an organization uses in developing strategic marketing. The article then focuses more on marketing strategy as their field of research. The researcher also identifies research that does not focus on marketing strategies but has studies related to it. The article concludes that papers in marketing strategy were much fewer than those in strategic marketing. </w:t>
      </w:r>
    </w:p>
    <w:p w14:paraId="6FDB9C07"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Through illustrative research, the article establishes the domains in marketing strategy for further study and understanding of the field. Studies that captured more than one domain, known as “hybrid” were studied.  One of the domains is the Formulation-content research that identifies specific goals to which marketing strategies should deliver. The domain also establishes decisions that are strategic into how to achieve goals. The domain identifies that decisions made based on specific strategies majorly influenced the performance outcome. The decisions made were used to make choices in marketing programs and behaviors to be adopted.</w:t>
      </w:r>
    </w:p>
    <w:p w14:paraId="56FDA663"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Further research on Formulation-content research established its usefulness in firms to engage in innovations. Also, firms allocate expenditure based on the decisions made, such as assigning more resources to Research &amp; Development rather than marketing. The research discovered that there was less study on marketing strategy goals and what they were designed to achieve. </w:t>
      </w:r>
      <w:r w:rsidRPr="00052356">
        <w:rPr>
          <w:color w:val="000000"/>
          <w:shd w:val="clear" w:color="auto" w:fill="FFFFFF"/>
        </w:rPr>
        <w:lastRenderedPageBreak/>
        <w:t xml:space="preserve">Therefore, the study established that decisions on how goals were to be achieved influenced the resources allocated, and the behaviors and capabilities to be implemented. </w:t>
      </w:r>
    </w:p>
    <w:p w14:paraId="5BE508E4"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The second domain is the formulation-process research that involves developing mechanisms for developing goals in marketing strategy. The domain also identifies means by which the goals are to be achieved. Some of the methods used include timing, required value proposition, and market targets. There is less investigation in this type of domain that most of it being of conceptual nature. There are, however, studies that identify strategic competitive reasoning as of less importance since there would be difficulty in accessing competitive information prediction of behavior. </w:t>
      </w:r>
    </w:p>
    <w:p w14:paraId="7C93065D" w14:textId="4E3858C6"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Implementation-content research is involved with tactics in marketing programs that are detailed and well-integrated. The sub-domain also focuses on decisions made and actions and resources allocated to convert program tactics set into actionable forms. The most common study in this domain is in developing a conceptual framework, integrated to assist in</w:t>
      </w:r>
      <w:r w:rsidR="00DC3D1A">
        <w:rPr>
          <w:color w:val="000000"/>
          <w:shd w:val="clear" w:color="auto" w:fill="FFFFFF"/>
        </w:rPr>
        <w:t xml:space="preserve"> identifying how marketing acti</w:t>
      </w:r>
      <w:r w:rsidRPr="00052356">
        <w:rPr>
          <w:color w:val="000000"/>
          <w:shd w:val="clear" w:color="auto" w:fill="FFFFFF"/>
        </w:rPr>
        <w:t xml:space="preserve">ons in organizations influence customer assets. A framework is put in place to link customer asset management to marketing instruments. The instruments include promotions, advertising, and reward programs. As a result, short-term marketing actions get linked to customer assets of a lifetime. </w:t>
      </w:r>
    </w:p>
    <w:p w14:paraId="2F68216F"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The fourth sub-domain is the implementation-process research that involves mechanisms used to integrate tactics in marketing programs. Most studies in the sub-domain focus on organization design in marketing. For instance, the study identifies organization structures that are more customer-focused. Steps are identified in how organizations can migrate to such designs. </w:t>
      </w:r>
    </w:p>
    <w:p w14:paraId="48D77EB5"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lastRenderedPageBreak/>
        <w:t xml:space="preserve">Hybrid, as a marketing strategy research, covers more than one field of study. For instance, in one study, the marketing capabilities and resources of a firm are linked to its decisions in marketing strategy, and the implementation of marketing strategies are linked to outcomes in the firm’s position, financial performance, and marketing. In another study, the form in which marketing capabilities are identified and linked to how customers respond. </w:t>
      </w:r>
    </w:p>
    <w:p w14:paraId="0E24C85D" w14:textId="77777777"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 xml:space="preserve">Morgan et al. (2018) explore new findings in marketing strategy research such as how rare it is to find research that focuses on core aspects in marketing strategy. Through coding, the article discovered there is more research on the mixed elements of individual marketing than in marketing strategies. There is also little research on integrated marketing programs. The articles also establish that most of the papers published between 1997-2017 take a logic or data perspective in their arguments. </w:t>
      </w:r>
    </w:p>
    <w:p w14:paraId="34274CC3" w14:textId="74A0FF76" w:rsidR="00052356" w:rsidRPr="00052356" w:rsidRDefault="00052356" w:rsidP="00052356">
      <w:pPr>
        <w:tabs>
          <w:tab w:val="left" w:pos="3930"/>
        </w:tabs>
        <w:spacing w:line="480" w:lineRule="auto"/>
        <w:rPr>
          <w:color w:val="000000"/>
          <w:shd w:val="clear" w:color="auto" w:fill="FFFFFF"/>
        </w:rPr>
      </w:pPr>
      <w:r w:rsidRPr="00052356">
        <w:rPr>
          <w:color w:val="000000"/>
          <w:shd w:val="clear" w:color="auto" w:fill="FFFFFF"/>
        </w:rPr>
        <w:t>The article also discovered that more papers focus on theory-building than theory-testing. Also, qualitative approaches used to publish marketing strategy research are at its minimum and taking a downward trend. There is relati</w:t>
      </w:r>
      <w:r w:rsidR="00DC3D1A">
        <w:rPr>
          <w:color w:val="000000"/>
          <w:shd w:val="clear" w:color="auto" w:fill="FFFFFF"/>
        </w:rPr>
        <w:t>ve balance, in terms of quantitati</w:t>
      </w:r>
      <w:r w:rsidRPr="00052356">
        <w:rPr>
          <w:color w:val="000000"/>
          <w:shd w:val="clear" w:color="auto" w:fill="FFFFFF"/>
        </w:rPr>
        <w:t>ve data, between primary and secondary data. The observed trends in marketing strategies re</w:t>
      </w:r>
      <w:bookmarkStart w:id="0" w:name="_GoBack"/>
      <w:bookmarkEnd w:id="0"/>
      <w:r w:rsidRPr="00052356">
        <w:rPr>
          <w:color w:val="000000"/>
          <w:shd w:val="clear" w:color="auto" w:fill="FFFFFF"/>
        </w:rPr>
        <w:t xml:space="preserve">search published are identified as a result of either fewer researchers engaging in such or there is little publishing of the same. </w:t>
      </w:r>
    </w:p>
    <w:p w14:paraId="2FAA7635" w14:textId="62B8986C" w:rsidR="002159D1" w:rsidRDefault="00052356" w:rsidP="00052356">
      <w:pPr>
        <w:tabs>
          <w:tab w:val="left" w:pos="3930"/>
        </w:tabs>
        <w:spacing w:line="480" w:lineRule="auto"/>
        <w:rPr>
          <w:color w:val="000000"/>
          <w:shd w:val="clear" w:color="auto" w:fill="FFFFFF"/>
        </w:rPr>
      </w:pPr>
      <w:r w:rsidRPr="00052356">
        <w:rPr>
          <w:color w:val="000000"/>
          <w:shd w:val="clear" w:color="auto" w:fill="FFFFFF"/>
        </w:rPr>
        <w:t>In conclusion, marketing strategy is a significant part of the field of strategic marketing. Through research conclusive research in marketing strategies, more of the challenges face in marketing are solved. Morgan et al. (2018) develop new research agendas based on the domain of marketing strategies so that researchers can develop new theories to improve marketing strategy practices. Also, research designs such as the implementation of technology play a significant role in collecting data and analysis for better research.</w:t>
      </w:r>
    </w:p>
    <w:p w14:paraId="315465B1" w14:textId="1FEFBB64" w:rsidR="009C294C" w:rsidRDefault="009C294C" w:rsidP="00052356">
      <w:pPr>
        <w:tabs>
          <w:tab w:val="left" w:pos="3930"/>
        </w:tabs>
        <w:spacing w:line="480" w:lineRule="auto"/>
        <w:rPr>
          <w:color w:val="000000"/>
          <w:shd w:val="clear" w:color="auto" w:fill="FFFFFF"/>
        </w:rPr>
      </w:pPr>
      <w:r>
        <w:rPr>
          <w:color w:val="000000"/>
          <w:shd w:val="clear" w:color="auto" w:fill="FFFFFF"/>
        </w:rPr>
        <w:lastRenderedPageBreak/>
        <w:tab/>
        <w:t>Reference</w:t>
      </w:r>
    </w:p>
    <w:p w14:paraId="4AF4A792" w14:textId="302CCE4F" w:rsidR="009C294C" w:rsidRPr="009C294C" w:rsidRDefault="009C294C" w:rsidP="00052356">
      <w:pPr>
        <w:tabs>
          <w:tab w:val="left" w:pos="3930"/>
        </w:tabs>
        <w:spacing w:line="480" w:lineRule="auto"/>
        <w:rPr>
          <w:color w:val="000000"/>
          <w:shd w:val="clear" w:color="auto" w:fill="FFFFFF"/>
        </w:rPr>
      </w:pPr>
      <w:r w:rsidRPr="009C294C">
        <w:rPr>
          <w:color w:val="000000"/>
          <w:shd w:val="clear" w:color="auto" w:fill="FFFFFF"/>
        </w:rPr>
        <w:t xml:space="preserve">Morgan, N., </w:t>
      </w:r>
      <w:proofErr w:type="spellStart"/>
      <w:r w:rsidRPr="009C294C">
        <w:rPr>
          <w:color w:val="000000"/>
          <w:shd w:val="clear" w:color="auto" w:fill="FFFFFF"/>
        </w:rPr>
        <w:t>Whitler</w:t>
      </w:r>
      <w:proofErr w:type="spellEnd"/>
      <w:r w:rsidRPr="009C294C">
        <w:rPr>
          <w:color w:val="000000"/>
          <w:shd w:val="clear" w:color="auto" w:fill="FFFFFF"/>
        </w:rPr>
        <w:t>, K., Feng, H., &amp; Chari, S. (2018). Research in marketing strategy. </w:t>
      </w:r>
      <w:r w:rsidRPr="009C294C">
        <w:rPr>
          <w:i/>
          <w:iCs/>
          <w:color w:val="000000"/>
          <w:shd w:val="clear" w:color="auto" w:fill="FFFFFF"/>
        </w:rPr>
        <w:t xml:space="preserve">Journal </w:t>
      </w:r>
      <w:proofErr w:type="gramStart"/>
      <w:r w:rsidRPr="009C294C">
        <w:rPr>
          <w:i/>
          <w:iCs/>
          <w:color w:val="000000"/>
          <w:shd w:val="clear" w:color="auto" w:fill="FFFFFF"/>
        </w:rPr>
        <w:t>Of</w:t>
      </w:r>
      <w:proofErr w:type="gramEnd"/>
      <w:r w:rsidRPr="009C294C">
        <w:rPr>
          <w:i/>
          <w:iCs/>
          <w:color w:val="000000"/>
          <w:shd w:val="clear" w:color="auto" w:fill="FFFFFF"/>
        </w:rPr>
        <w:t xml:space="preserve"> The Academy Of Marketing Science</w:t>
      </w:r>
      <w:r w:rsidRPr="009C294C">
        <w:rPr>
          <w:color w:val="000000"/>
          <w:shd w:val="clear" w:color="auto" w:fill="FFFFFF"/>
        </w:rPr>
        <w:t>, </w:t>
      </w:r>
      <w:r w:rsidRPr="009C294C">
        <w:rPr>
          <w:i/>
          <w:iCs/>
          <w:color w:val="000000"/>
          <w:shd w:val="clear" w:color="auto" w:fill="FFFFFF"/>
        </w:rPr>
        <w:t>47</w:t>
      </w:r>
      <w:r w:rsidRPr="009C294C">
        <w:rPr>
          <w:color w:val="000000"/>
          <w:shd w:val="clear" w:color="auto" w:fill="FFFFFF"/>
        </w:rPr>
        <w:t>(1), 4-29. https://doi.org/10.1007/s11747-018-0598-1</w:t>
      </w:r>
    </w:p>
    <w:sectPr w:rsidR="009C294C" w:rsidRPr="009C294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D004B5" w14:textId="77777777" w:rsidR="00933FE2" w:rsidRDefault="00933FE2" w:rsidP="00F81462">
      <w:pPr>
        <w:spacing w:after="0" w:line="240" w:lineRule="auto"/>
      </w:pPr>
      <w:r>
        <w:separator/>
      </w:r>
    </w:p>
  </w:endnote>
  <w:endnote w:type="continuationSeparator" w:id="0">
    <w:p w14:paraId="497EE20E" w14:textId="77777777" w:rsidR="00933FE2" w:rsidRDefault="00933FE2"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7ABB04" w14:textId="77777777" w:rsidR="00933FE2" w:rsidRDefault="00933FE2" w:rsidP="00F81462">
      <w:pPr>
        <w:spacing w:after="0" w:line="240" w:lineRule="auto"/>
      </w:pPr>
      <w:r>
        <w:separator/>
      </w:r>
    </w:p>
  </w:footnote>
  <w:footnote w:type="continuationSeparator" w:id="0">
    <w:p w14:paraId="7B76A298" w14:textId="77777777" w:rsidR="00933FE2" w:rsidRDefault="00933FE2"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060F7C" w:rsidRDefault="00060F7C">
        <w:pPr>
          <w:pStyle w:val="Header"/>
          <w:jc w:val="right"/>
        </w:pPr>
        <w:r>
          <w:fldChar w:fldCharType="begin"/>
        </w:r>
        <w:r>
          <w:instrText xml:space="preserve"> PAGE   \* MERGEFORMAT </w:instrText>
        </w:r>
        <w:r>
          <w:fldChar w:fldCharType="separate"/>
        </w:r>
        <w:r w:rsidR="00DC3D1A">
          <w:rPr>
            <w:noProof/>
          </w:rPr>
          <w:t>6</w:t>
        </w:r>
        <w:r>
          <w:rPr>
            <w:noProof/>
          </w:rPr>
          <w:fldChar w:fldCharType="end"/>
        </w:r>
      </w:p>
    </w:sdtContent>
  </w:sdt>
  <w:p w14:paraId="15E76F9C" w14:textId="22734A9F" w:rsidR="00FC6975" w:rsidRDefault="009E5722" w:rsidP="008F1C8B">
    <w:pPr>
      <w:pStyle w:val="Header"/>
    </w:pPr>
    <w:r>
      <w:t>RESEARCH IN MARKETING STRATEGY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77777777" w:rsidR="009E5722" w:rsidRDefault="00AA5CA4" w:rsidP="009E5722">
    <w:pPr>
      <w:pStyle w:val="Header"/>
    </w:pPr>
    <w:r>
      <w:t>Running head</w:t>
    </w:r>
    <w:r w:rsidR="008F1C8B">
      <w:t xml:space="preserve">: </w:t>
    </w:r>
    <w:r w:rsidR="009E5722">
      <w:t>RESEARCH IN MARKETING STRATEGY</w:t>
    </w:r>
  </w:p>
  <w:p w14:paraId="26CB711E" w14:textId="369FE96F" w:rsidR="00060F7C" w:rsidRDefault="00060F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15FFF"/>
    <w:rsid w:val="0002709A"/>
    <w:rsid w:val="00033B58"/>
    <w:rsid w:val="00036A7A"/>
    <w:rsid w:val="00037ABE"/>
    <w:rsid w:val="00052356"/>
    <w:rsid w:val="00054552"/>
    <w:rsid w:val="00054BF2"/>
    <w:rsid w:val="00054E75"/>
    <w:rsid w:val="0006031E"/>
    <w:rsid w:val="00060F7C"/>
    <w:rsid w:val="000662C9"/>
    <w:rsid w:val="00067322"/>
    <w:rsid w:val="000674D0"/>
    <w:rsid w:val="00070E9D"/>
    <w:rsid w:val="000767CF"/>
    <w:rsid w:val="00076982"/>
    <w:rsid w:val="00076EF5"/>
    <w:rsid w:val="00077507"/>
    <w:rsid w:val="00080CA1"/>
    <w:rsid w:val="00081CD1"/>
    <w:rsid w:val="000926CC"/>
    <w:rsid w:val="00095F34"/>
    <w:rsid w:val="000A262E"/>
    <w:rsid w:val="000A3BA2"/>
    <w:rsid w:val="000B5673"/>
    <w:rsid w:val="000B5F5E"/>
    <w:rsid w:val="000C35A0"/>
    <w:rsid w:val="000D2120"/>
    <w:rsid w:val="000D2217"/>
    <w:rsid w:val="000D47E2"/>
    <w:rsid w:val="000D48F4"/>
    <w:rsid w:val="000F3F94"/>
    <w:rsid w:val="000F5D4D"/>
    <w:rsid w:val="001010FC"/>
    <w:rsid w:val="00102213"/>
    <w:rsid w:val="00104E3E"/>
    <w:rsid w:val="0010518F"/>
    <w:rsid w:val="0010558C"/>
    <w:rsid w:val="001068EC"/>
    <w:rsid w:val="00113C7F"/>
    <w:rsid w:val="00120A54"/>
    <w:rsid w:val="00124ADE"/>
    <w:rsid w:val="00132270"/>
    <w:rsid w:val="0013575C"/>
    <w:rsid w:val="00143B93"/>
    <w:rsid w:val="00151152"/>
    <w:rsid w:val="001518EA"/>
    <w:rsid w:val="00151F2D"/>
    <w:rsid w:val="0015332C"/>
    <w:rsid w:val="00160211"/>
    <w:rsid w:val="00164276"/>
    <w:rsid w:val="001665BB"/>
    <w:rsid w:val="00167A4F"/>
    <w:rsid w:val="0018644B"/>
    <w:rsid w:val="00187391"/>
    <w:rsid w:val="00191277"/>
    <w:rsid w:val="00193E60"/>
    <w:rsid w:val="001B01C8"/>
    <w:rsid w:val="001B336A"/>
    <w:rsid w:val="001B70E1"/>
    <w:rsid w:val="001B753B"/>
    <w:rsid w:val="001C07AF"/>
    <w:rsid w:val="001D6D37"/>
    <w:rsid w:val="001D7CC1"/>
    <w:rsid w:val="001E02B3"/>
    <w:rsid w:val="001E4D6D"/>
    <w:rsid w:val="001E608F"/>
    <w:rsid w:val="001E7DE8"/>
    <w:rsid w:val="0020384E"/>
    <w:rsid w:val="002076B2"/>
    <w:rsid w:val="002144ED"/>
    <w:rsid w:val="002159D1"/>
    <w:rsid w:val="0022580F"/>
    <w:rsid w:val="002259AB"/>
    <w:rsid w:val="00225DE6"/>
    <w:rsid w:val="00235B0C"/>
    <w:rsid w:val="00244DCC"/>
    <w:rsid w:val="002522E1"/>
    <w:rsid w:val="00252C86"/>
    <w:rsid w:val="00256260"/>
    <w:rsid w:val="002611F1"/>
    <w:rsid w:val="002656C6"/>
    <w:rsid w:val="00266C9F"/>
    <w:rsid w:val="00270F7B"/>
    <w:rsid w:val="0028274E"/>
    <w:rsid w:val="00291074"/>
    <w:rsid w:val="00296E2B"/>
    <w:rsid w:val="00297FCF"/>
    <w:rsid w:val="002A1593"/>
    <w:rsid w:val="002A17E9"/>
    <w:rsid w:val="002A4E49"/>
    <w:rsid w:val="002A50DA"/>
    <w:rsid w:val="002B3358"/>
    <w:rsid w:val="002B7A40"/>
    <w:rsid w:val="002C250A"/>
    <w:rsid w:val="002C54EC"/>
    <w:rsid w:val="002D0E48"/>
    <w:rsid w:val="002D6E32"/>
    <w:rsid w:val="002E31DF"/>
    <w:rsid w:val="002E444F"/>
    <w:rsid w:val="002F3921"/>
    <w:rsid w:val="002F438D"/>
    <w:rsid w:val="002F4F88"/>
    <w:rsid w:val="003049D0"/>
    <w:rsid w:val="003209CF"/>
    <w:rsid w:val="00322859"/>
    <w:rsid w:val="003245C1"/>
    <w:rsid w:val="0034078A"/>
    <w:rsid w:val="00343AD5"/>
    <w:rsid w:val="00353714"/>
    <w:rsid w:val="003574E2"/>
    <w:rsid w:val="003611EB"/>
    <w:rsid w:val="003632F4"/>
    <w:rsid w:val="00363BBF"/>
    <w:rsid w:val="00367F5B"/>
    <w:rsid w:val="0038142E"/>
    <w:rsid w:val="00383744"/>
    <w:rsid w:val="00386F60"/>
    <w:rsid w:val="003874DE"/>
    <w:rsid w:val="00393A03"/>
    <w:rsid w:val="003A1B6E"/>
    <w:rsid w:val="003A222B"/>
    <w:rsid w:val="003B49ED"/>
    <w:rsid w:val="003B62E2"/>
    <w:rsid w:val="003C0420"/>
    <w:rsid w:val="003C23E0"/>
    <w:rsid w:val="003C32D8"/>
    <w:rsid w:val="003C4D7B"/>
    <w:rsid w:val="003C5FB2"/>
    <w:rsid w:val="003E23BA"/>
    <w:rsid w:val="003F1E2C"/>
    <w:rsid w:val="003F5DB9"/>
    <w:rsid w:val="003F7B4D"/>
    <w:rsid w:val="00400DAD"/>
    <w:rsid w:val="004017A5"/>
    <w:rsid w:val="00407562"/>
    <w:rsid w:val="00413300"/>
    <w:rsid w:val="004161E2"/>
    <w:rsid w:val="0042482C"/>
    <w:rsid w:val="004329CE"/>
    <w:rsid w:val="004402C4"/>
    <w:rsid w:val="0047567C"/>
    <w:rsid w:val="00483C28"/>
    <w:rsid w:val="0049693F"/>
    <w:rsid w:val="004A7AA2"/>
    <w:rsid w:val="004B0DB3"/>
    <w:rsid w:val="004C5461"/>
    <w:rsid w:val="004D2AC0"/>
    <w:rsid w:val="004F1BD8"/>
    <w:rsid w:val="004F1EC9"/>
    <w:rsid w:val="004F39C6"/>
    <w:rsid w:val="004F6E29"/>
    <w:rsid w:val="00501318"/>
    <w:rsid w:val="00507646"/>
    <w:rsid w:val="00515BD8"/>
    <w:rsid w:val="00527C97"/>
    <w:rsid w:val="00530BF0"/>
    <w:rsid w:val="00533B45"/>
    <w:rsid w:val="00535076"/>
    <w:rsid w:val="005374FC"/>
    <w:rsid w:val="00542872"/>
    <w:rsid w:val="005507ED"/>
    <w:rsid w:val="00551D87"/>
    <w:rsid w:val="00551E4F"/>
    <w:rsid w:val="00554F6E"/>
    <w:rsid w:val="0055545C"/>
    <w:rsid w:val="005554BB"/>
    <w:rsid w:val="005607C9"/>
    <w:rsid w:val="00584CB7"/>
    <w:rsid w:val="00596EE6"/>
    <w:rsid w:val="005B0EB7"/>
    <w:rsid w:val="005B16C1"/>
    <w:rsid w:val="005B65D2"/>
    <w:rsid w:val="005C0CF4"/>
    <w:rsid w:val="005C377D"/>
    <w:rsid w:val="005C5766"/>
    <w:rsid w:val="005D2A98"/>
    <w:rsid w:val="005D3CA4"/>
    <w:rsid w:val="005E21F2"/>
    <w:rsid w:val="005E46BF"/>
    <w:rsid w:val="005E47C6"/>
    <w:rsid w:val="005E4E32"/>
    <w:rsid w:val="005E60CD"/>
    <w:rsid w:val="005E69FD"/>
    <w:rsid w:val="005F293C"/>
    <w:rsid w:val="00604A1B"/>
    <w:rsid w:val="006113D3"/>
    <w:rsid w:val="00616157"/>
    <w:rsid w:val="00617326"/>
    <w:rsid w:val="00621103"/>
    <w:rsid w:val="006252FD"/>
    <w:rsid w:val="00627EF2"/>
    <w:rsid w:val="00632C74"/>
    <w:rsid w:val="006334C9"/>
    <w:rsid w:val="00654D04"/>
    <w:rsid w:val="006615FA"/>
    <w:rsid w:val="0066187A"/>
    <w:rsid w:val="00664EB5"/>
    <w:rsid w:val="00681528"/>
    <w:rsid w:val="0068153A"/>
    <w:rsid w:val="00690C63"/>
    <w:rsid w:val="0069206E"/>
    <w:rsid w:val="006A6DF9"/>
    <w:rsid w:val="006B21F4"/>
    <w:rsid w:val="006C0AFE"/>
    <w:rsid w:val="006C2A6A"/>
    <w:rsid w:val="006C40F7"/>
    <w:rsid w:val="006C6D84"/>
    <w:rsid w:val="006D5F49"/>
    <w:rsid w:val="006E1AB8"/>
    <w:rsid w:val="006E4A9B"/>
    <w:rsid w:val="006F7C1D"/>
    <w:rsid w:val="00714269"/>
    <w:rsid w:val="0072102D"/>
    <w:rsid w:val="007411AD"/>
    <w:rsid w:val="007422FD"/>
    <w:rsid w:val="00750C81"/>
    <w:rsid w:val="0075172B"/>
    <w:rsid w:val="007522EB"/>
    <w:rsid w:val="0076715F"/>
    <w:rsid w:val="00770B99"/>
    <w:rsid w:val="00773637"/>
    <w:rsid w:val="007749F1"/>
    <w:rsid w:val="00774F82"/>
    <w:rsid w:val="00776FC1"/>
    <w:rsid w:val="00782061"/>
    <w:rsid w:val="00785A60"/>
    <w:rsid w:val="00786238"/>
    <w:rsid w:val="00793D77"/>
    <w:rsid w:val="00796BE3"/>
    <w:rsid w:val="007A3330"/>
    <w:rsid w:val="007A3F17"/>
    <w:rsid w:val="007A5EF5"/>
    <w:rsid w:val="007C29A9"/>
    <w:rsid w:val="007C3587"/>
    <w:rsid w:val="007C360A"/>
    <w:rsid w:val="007E01A0"/>
    <w:rsid w:val="007E6E69"/>
    <w:rsid w:val="007E74CA"/>
    <w:rsid w:val="007E7876"/>
    <w:rsid w:val="007F3E1C"/>
    <w:rsid w:val="008037E4"/>
    <w:rsid w:val="0080496B"/>
    <w:rsid w:val="008061B2"/>
    <w:rsid w:val="008074A0"/>
    <w:rsid w:val="008109FA"/>
    <w:rsid w:val="00814EB9"/>
    <w:rsid w:val="00817108"/>
    <w:rsid w:val="00833B79"/>
    <w:rsid w:val="00845665"/>
    <w:rsid w:val="008456E0"/>
    <w:rsid w:val="008530E9"/>
    <w:rsid w:val="00871252"/>
    <w:rsid w:val="00873737"/>
    <w:rsid w:val="008824CA"/>
    <w:rsid w:val="00884B7A"/>
    <w:rsid w:val="00886B53"/>
    <w:rsid w:val="00886C66"/>
    <w:rsid w:val="00886E17"/>
    <w:rsid w:val="00893458"/>
    <w:rsid w:val="00894E37"/>
    <w:rsid w:val="00896F45"/>
    <w:rsid w:val="008A7127"/>
    <w:rsid w:val="008C62F2"/>
    <w:rsid w:val="008C6E6B"/>
    <w:rsid w:val="008E14E5"/>
    <w:rsid w:val="008F1C8B"/>
    <w:rsid w:val="009046D6"/>
    <w:rsid w:val="009123F3"/>
    <w:rsid w:val="00922E4C"/>
    <w:rsid w:val="00925B6E"/>
    <w:rsid w:val="00933FE2"/>
    <w:rsid w:val="00944A05"/>
    <w:rsid w:val="0095005D"/>
    <w:rsid w:val="0096524A"/>
    <w:rsid w:val="00966F90"/>
    <w:rsid w:val="00980402"/>
    <w:rsid w:val="00981AB0"/>
    <w:rsid w:val="00987D9A"/>
    <w:rsid w:val="009933F4"/>
    <w:rsid w:val="00997E66"/>
    <w:rsid w:val="009B1636"/>
    <w:rsid w:val="009C294C"/>
    <w:rsid w:val="009C6D78"/>
    <w:rsid w:val="009E0032"/>
    <w:rsid w:val="009E0BE8"/>
    <w:rsid w:val="009E161C"/>
    <w:rsid w:val="009E5722"/>
    <w:rsid w:val="009E5E88"/>
    <w:rsid w:val="009F566D"/>
    <w:rsid w:val="00A0361F"/>
    <w:rsid w:val="00A077C2"/>
    <w:rsid w:val="00A17433"/>
    <w:rsid w:val="00A35B01"/>
    <w:rsid w:val="00A46133"/>
    <w:rsid w:val="00A53D40"/>
    <w:rsid w:val="00A54E01"/>
    <w:rsid w:val="00A62A31"/>
    <w:rsid w:val="00A63942"/>
    <w:rsid w:val="00A66AD2"/>
    <w:rsid w:val="00A7291D"/>
    <w:rsid w:val="00A932D4"/>
    <w:rsid w:val="00A96FD8"/>
    <w:rsid w:val="00AA0EFF"/>
    <w:rsid w:val="00AA5CA4"/>
    <w:rsid w:val="00AB3F3B"/>
    <w:rsid w:val="00AB5D58"/>
    <w:rsid w:val="00AB7082"/>
    <w:rsid w:val="00AB7353"/>
    <w:rsid w:val="00AB740B"/>
    <w:rsid w:val="00AC0EC4"/>
    <w:rsid w:val="00AC2A62"/>
    <w:rsid w:val="00AC5FA1"/>
    <w:rsid w:val="00AC6220"/>
    <w:rsid w:val="00AD08F1"/>
    <w:rsid w:val="00AD1D98"/>
    <w:rsid w:val="00AD598F"/>
    <w:rsid w:val="00AE5446"/>
    <w:rsid w:val="00AF0088"/>
    <w:rsid w:val="00AF0E69"/>
    <w:rsid w:val="00AF22E8"/>
    <w:rsid w:val="00AF6B8E"/>
    <w:rsid w:val="00B11E64"/>
    <w:rsid w:val="00B23069"/>
    <w:rsid w:val="00B27A0D"/>
    <w:rsid w:val="00B30FF3"/>
    <w:rsid w:val="00B35995"/>
    <w:rsid w:val="00B37AB4"/>
    <w:rsid w:val="00B522F3"/>
    <w:rsid w:val="00B5489F"/>
    <w:rsid w:val="00B63497"/>
    <w:rsid w:val="00B70B66"/>
    <w:rsid w:val="00B74EC3"/>
    <w:rsid w:val="00B9194B"/>
    <w:rsid w:val="00B97388"/>
    <w:rsid w:val="00B9742F"/>
    <w:rsid w:val="00BA0433"/>
    <w:rsid w:val="00BA0852"/>
    <w:rsid w:val="00BA68E8"/>
    <w:rsid w:val="00BB0001"/>
    <w:rsid w:val="00BB4639"/>
    <w:rsid w:val="00BC107C"/>
    <w:rsid w:val="00BC23AF"/>
    <w:rsid w:val="00BD01A1"/>
    <w:rsid w:val="00BF76B3"/>
    <w:rsid w:val="00C20505"/>
    <w:rsid w:val="00C21085"/>
    <w:rsid w:val="00C21BB0"/>
    <w:rsid w:val="00C2276A"/>
    <w:rsid w:val="00C33372"/>
    <w:rsid w:val="00C341DB"/>
    <w:rsid w:val="00C359CA"/>
    <w:rsid w:val="00C3794F"/>
    <w:rsid w:val="00C44A95"/>
    <w:rsid w:val="00C51D65"/>
    <w:rsid w:val="00C52388"/>
    <w:rsid w:val="00C5338E"/>
    <w:rsid w:val="00C5471D"/>
    <w:rsid w:val="00C56F6A"/>
    <w:rsid w:val="00C638F0"/>
    <w:rsid w:val="00C64FB6"/>
    <w:rsid w:val="00C7246B"/>
    <w:rsid w:val="00C75F07"/>
    <w:rsid w:val="00C834FA"/>
    <w:rsid w:val="00C9078E"/>
    <w:rsid w:val="00CA2159"/>
    <w:rsid w:val="00CA36C9"/>
    <w:rsid w:val="00CA6C8D"/>
    <w:rsid w:val="00CA7817"/>
    <w:rsid w:val="00CB23F2"/>
    <w:rsid w:val="00CB4F0A"/>
    <w:rsid w:val="00CC0490"/>
    <w:rsid w:val="00CC2831"/>
    <w:rsid w:val="00CD036D"/>
    <w:rsid w:val="00CD1BDB"/>
    <w:rsid w:val="00CD5360"/>
    <w:rsid w:val="00CF1E63"/>
    <w:rsid w:val="00CF205F"/>
    <w:rsid w:val="00CF4550"/>
    <w:rsid w:val="00D20B5B"/>
    <w:rsid w:val="00D2268D"/>
    <w:rsid w:val="00D27B50"/>
    <w:rsid w:val="00D333DD"/>
    <w:rsid w:val="00D40772"/>
    <w:rsid w:val="00D4691B"/>
    <w:rsid w:val="00D46E16"/>
    <w:rsid w:val="00D52DDF"/>
    <w:rsid w:val="00D70EC2"/>
    <w:rsid w:val="00D80294"/>
    <w:rsid w:val="00D86057"/>
    <w:rsid w:val="00D95125"/>
    <w:rsid w:val="00DB4D96"/>
    <w:rsid w:val="00DB693E"/>
    <w:rsid w:val="00DC0432"/>
    <w:rsid w:val="00DC3D1A"/>
    <w:rsid w:val="00DC4676"/>
    <w:rsid w:val="00DC6548"/>
    <w:rsid w:val="00DC65AA"/>
    <w:rsid w:val="00DD5CCA"/>
    <w:rsid w:val="00DD5D14"/>
    <w:rsid w:val="00DD6D7B"/>
    <w:rsid w:val="00DE7751"/>
    <w:rsid w:val="00DF19C1"/>
    <w:rsid w:val="00E045F6"/>
    <w:rsid w:val="00E04E59"/>
    <w:rsid w:val="00E15787"/>
    <w:rsid w:val="00E17443"/>
    <w:rsid w:val="00E17776"/>
    <w:rsid w:val="00E20F58"/>
    <w:rsid w:val="00E25D0E"/>
    <w:rsid w:val="00E26EB5"/>
    <w:rsid w:val="00E41E99"/>
    <w:rsid w:val="00E45E71"/>
    <w:rsid w:val="00E46D53"/>
    <w:rsid w:val="00E50B41"/>
    <w:rsid w:val="00E50E95"/>
    <w:rsid w:val="00E51E5D"/>
    <w:rsid w:val="00E747BB"/>
    <w:rsid w:val="00E81DF6"/>
    <w:rsid w:val="00E95BC8"/>
    <w:rsid w:val="00EA1FF8"/>
    <w:rsid w:val="00EA3248"/>
    <w:rsid w:val="00EA579B"/>
    <w:rsid w:val="00EB489B"/>
    <w:rsid w:val="00EB5E9A"/>
    <w:rsid w:val="00EC1FEC"/>
    <w:rsid w:val="00EC5D83"/>
    <w:rsid w:val="00ED46CA"/>
    <w:rsid w:val="00EF0A43"/>
    <w:rsid w:val="00EF2C6E"/>
    <w:rsid w:val="00EF4E42"/>
    <w:rsid w:val="00EF5191"/>
    <w:rsid w:val="00EF666E"/>
    <w:rsid w:val="00EF6F77"/>
    <w:rsid w:val="00F02525"/>
    <w:rsid w:val="00F05DA9"/>
    <w:rsid w:val="00F10255"/>
    <w:rsid w:val="00F12C2D"/>
    <w:rsid w:val="00F1490A"/>
    <w:rsid w:val="00F240DD"/>
    <w:rsid w:val="00F32D3B"/>
    <w:rsid w:val="00F35BF2"/>
    <w:rsid w:val="00F36CB2"/>
    <w:rsid w:val="00F42816"/>
    <w:rsid w:val="00F42F7E"/>
    <w:rsid w:val="00F46B4E"/>
    <w:rsid w:val="00F47CFF"/>
    <w:rsid w:val="00F47DFC"/>
    <w:rsid w:val="00F642A3"/>
    <w:rsid w:val="00F66BBA"/>
    <w:rsid w:val="00F766E1"/>
    <w:rsid w:val="00F76DE6"/>
    <w:rsid w:val="00F81462"/>
    <w:rsid w:val="00F815A9"/>
    <w:rsid w:val="00F81844"/>
    <w:rsid w:val="00F879C6"/>
    <w:rsid w:val="00F9369A"/>
    <w:rsid w:val="00F938AD"/>
    <w:rsid w:val="00F96622"/>
    <w:rsid w:val="00F97DC5"/>
    <w:rsid w:val="00FA191D"/>
    <w:rsid w:val="00FA29DD"/>
    <w:rsid w:val="00FB2246"/>
    <w:rsid w:val="00FB2EBF"/>
    <w:rsid w:val="00FB650C"/>
    <w:rsid w:val="00FC5DF9"/>
    <w:rsid w:val="00FC6975"/>
    <w:rsid w:val="00FC7D83"/>
    <w:rsid w:val="00FD4087"/>
    <w:rsid w:val="00FD604B"/>
    <w:rsid w:val="00FD7B4A"/>
    <w:rsid w:val="00FE1DE1"/>
    <w:rsid w:val="00FE4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6</Pages>
  <Words>1209</Words>
  <Characters>6897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37</cp:revision>
  <dcterms:created xsi:type="dcterms:W3CDTF">2020-10-19T20:13:00Z</dcterms:created>
  <dcterms:modified xsi:type="dcterms:W3CDTF">2020-10-21T16:23:00Z</dcterms:modified>
</cp:coreProperties>
</file>